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393" w:rsidRPr="003E361F" w:rsidRDefault="003E361F" w:rsidP="003E361F">
      <w:pPr>
        <w:spacing w:line="480" w:lineRule="auto"/>
        <w:rPr>
          <w:rFonts w:ascii="Times New Roman" w:hAnsi="Times New Roman" w:cs="Times New Roman"/>
          <w:sz w:val="24"/>
          <w:szCs w:val="24"/>
        </w:rPr>
      </w:pPr>
      <w:r w:rsidRPr="003E361F">
        <w:rPr>
          <w:rFonts w:ascii="Times New Roman" w:hAnsi="Times New Roman" w:cs="Times New Roman"/>
          <w:sz w:val="24"/>
          <w:szCs w:val="24"/>
        </w:rPr>
        <w:t>Name</w:t>
      </w:r>
    </w:p>
    <w:p w:rsidR="003E361F" w:rsidRPr="003E361F" w:rsidRDefault="003E361F" w:rsidP="003E361F">
      <w:pPr>
        <w:spacing w:line="480" w:lineRule="auto"/>
        <w:rPr>
          <w:rFonts w:ascii="Times New Roman" w:hAnsi="Times New Roman" w:cs="Times New Roman"/>
          <w:sz w:val="24"/>
          <w:szCs w:val="24"/>
        </w:rPr>
      </w:pPr>
      <w:r w:rsidRPr="003E361F">
        <w:rPr>
          <w:rFonts w:ascii="Times New Roman" w:hAnsi="Times New Roman" w:cs="Times New Roman"/>
          <w:sz w:val="24"/>
          <w:szCs w:val="24"/>
        </w:rPr>
        <w:t>Professor</w:t>
      </w:r>
    </w:p>
    <w:p w:rsidR="003E361F" w:rsidRPr="003E361F" w:rsidRDefault="003E361F" w:rsidP="003E361F">
      <w:pPr>
        <w:spacing w:line="480" w:lineRule="auto"/>
        <w:rPr>
          <w:rFonts w:ascii="Times New Roman" w:hAnsi="Times New Roman" w:cs="Times New Roman"/>
          <w:sz w:val="24"/>
          <w:szCs w:val="24"/>
        </w:rPr>
      </w:pPr>
      <w:r w:rsidRPr="003E361F">
        <w:rPr>
          <w:rFonts w:ascii="Times New Roman" w:hAnsi="Times New Roman" w:cs="Times New Roman"/>
          <w:sz w:val="24"/>
          <w:szCs w:val="24"/>
        </w:rPr>
        <w:t>Course</w:t>
      </w:r>
    </w:p>
    <w:p w:rsidR="003E361F" w:rsidRPr="003E361F" w:rsidRDefault="003E361F" w:rsidP="003E361F">
      <w:pPr>
        <w:spacing w:line="480" w:lineRule="auto"/>
        <w:rPr>
          <w:rFonts w:ascii="Times New Roman" w:hAnsi="Times New Roman" w:cs="Times New Roman"/>
          <w:sz w:val="24"/>
          <w:szCs w:val="24"/>
        </w:rPr>
      </w:pPr>
      <w:r w:rsidRPr="003E361F">
        <w:rPr>
          <w:rFonts w:ascii="Times New Roman" w:hAnsi="Times New Roman" w:cs="Times New Roman"/>
          <w:sz w:val="24"/>
          <w:szCs w:val="24"/>
        </w:rPr>
        <w:t>Date</w:t>
      </w:r>
    </w:p>
    <w:p w:rsidR="003E361F" w:rsidRPr="00BE6BD0" w:rsidRDefault="003E361F" w:rsidP="003E361F">
      <w:pPr>
        <w:spacing w:line="480" w:lineRule="auto"/>
        <w:jc w:val="center"/>
        <w:rPr>
          <w:rFonts w:ascii="Times New Roman" w:hAnsi="Times New Roman" w:cs="Times New Roman"/>
          <w:b/>
          <w:sz w:val="24"/>
          <w:szCs w:val="24"/>
        </w:rPr>
      </w:pPr>
      <w:r w:rsidRPr="00BE6BD0">
        <w:rPr>
          <w:rFonts w:ascii="Times New Roman" w:hAnsi="Times New Roman" w:cs="Times New Roman"/>
          <w:b/>
          <w:sz w:val="24"/>
          <w:szCs w:val="24"/>
        </w:rPr>
        <w:t>Week 15 Journal Entry</w:t>
      </w:r>
    </w:p>
    <w:p w:rsidR="00257AE3" w:rsidRPr="003E361F" w:rsidRDefault="00DB674E" w:rsidP="003E361F">
      <w:pPr>
        <w:spacing w:line="480" w:lineRule="auto"/>
        <w:ind w:firstLine="720"/>
        <w:rPr>
          <w:rFonts w:ascii="Times New Roman" w:hAnsi="Times New Roman" w:cs="Times New Roman"/>
          <w:sz w:val="24"/>
          <w:szCs w:val="24"/>
        </w:rPr>
      </w:pPr>
      <w:r w:rsidRPr="003E361F">
        <w:rPr>
          <w:rFonts w:ascii="Times New Roman" w:hAnsi="Times New Roman" w:cs="Times New Roman"/>
          <w:sz w:val="24"/>
          <w:szCs w:val="24"/>
        </w:rPr>
        <w:t xml:space="preserve">“Clearances” is a poem by a renowned Irish poet, </w:t>
      </w:r>
      <w:r w:rsidRPr="003E361F">
        <w:rPr>
          <w:rFonts w:ascii="Times New Roman" w:hAnsi="Times New Roman" w:cs="Times New Roman"/>
          <w:i/>
          <w:sz w:val="24"/>
          <w:szCs w:val="24"/>
        </w:rPr>
        <w:t>Seamus Heaney</w:t>
      </w:r>
      <w:r w:rsidRPr="003E361F">
        <w:rPr>
          <w:rFonts w:ascii="Times New Roman" w:hAnsi="Times New Roman" w:cs="Times New Roman"/>
          <w:sz w:val="24"/>
          <w:szCs w:val="24"/>
        </w:rPr>
        <w:t xml:space="preserve">, composed in 1984 following the passing on of his mother. The poem relives the tiny bits of moments that the poet recalls sharing with his mother aside from giving a snapshot of the kind of relationship that he had with his mother. He accurately captures and vividly depicts some of his earlier formative experiences in his life, the classical ‘spots of time’ that were for him uplifting and renovating at the time of his mother’s death. The poem’s general theme and mood is that of grief, loss, and human mortality, however, somehow the poet is also able to ultimately offer an affirmative message about the human spirit. The poet organized his poem into eight different but interconnected sections of which, of interest to this paper is the third section of the poem. </w:t>
      </w:r>
    </w:p>
    <w:p w:rsidR="00DB674E" w:rsidRPr="003E361F" w:rsidRDefault="00DB674E" w:rsidP="003E361F">
      <w:pPr>
        <w:spacing w:line="480" w:lineRule="auto"/>
        <w:ind w:firstLine="720"/>
        <w:rPr>
          <w:rFonts w:ascii="Times New Roman" w:hAnsi="Times New Roman" w:cs="Times New Roman"/>
          <w:sz w:val="24"/>
          <w:szCs w:val="24"/>
        </w:rPr>
      </w:pPr>
      <w:r w:rsidRPr="003E361F">
        <w:rPr>
          <w:rFonts w:ascii="Times New Roman" w:hAnsi="Times New Roman" w:cs="Times New Roman"/>
          <w:sz w:val="24"/>
          <w:szCs w:val="24"/>
        </w:rPr>
        <w:t>In the third section of the poem, Heaney recalls a specific moment in time when he would share an intimate time with his mother. He recollects that the ‘spot of time’ was on Sundays when he would stay behind to help his mother seemingly prepare a Sunday meal after the other people in their household attended the Sunday church service. He recalls the moment so vividly as if yesterday about how they would stand facing each other peeling potatoes but despite the lack of verbal exchange, the moment was so serein and perfect and represen</w:t>
      </w:r>
      <w:r w:rsidR="00D70E38">
        <w:rPr>
          <w:rFonts w:ascii="Times New Roman" w:hAnsi="Times New Roman" w:cs="Times New Roman"/>
          <w:sz w:val="24"/>
          <w:szCs w:val="24"/>
        </w:rPr>
        <w:t xml:space="preserve">ted the moment he would feel </w:t>
      </w:r>
      <w:r w:rsidRPr="003E361F">
        <w:rPr>
          <w:rFonts w:ascii="Times New Roman" w:hAnsi="Times New Roman" w:cs="Times New Roman"/>
          <w:sz w:val="24"/>
          <w:szCs w:val="24"/>
        </w:rPr>
        <w:t>close</w:t>
      </w:r>
      <w:r w:rsidR="00D70E38">
        <w:rPr>
          <w:rFonts w:ascii="Times New Roman" w:hAnsi="Times New Roman" w:cs="Times New Roman"/>
          <w:sz w:val="24"/>
          <w:szCs w:val="24"/>
        </w:rPr>
        <w:t>st</w:t>
      </w:r>
      <w:r w:rsidRPr="003E361F">
        <w:rPr>
          <w:rFonts w:ascii="Times New Roman" w:hAnsi="Times New Roman" w:cs="Times New Roman"/>
          <w:sz w:val="24"/>
          <w:szCs w:val="24"/>
        </w:rPr>
        <w:t xml:space="preserve"> to his mother</w:t>
      </w:r>
      <w:r w:rsidR="00100DCE" w:rsidRPr="003E361F">
        <w:rPr>
          <w:rFonts w:ascii="Times New Roman" w:hAnsi="Times New Roman" w:cs="Times New Roman"/>
          <w:sz w:val="24"/>
          <w:szCs w:val="24"/>
        </w:rPr>
        <w:t xml:space="preserve"> than ever before. This is also the moment that he goes back to </w:t>
      </w:r>
      <w:r w:rsidR="00100DCE" w:rsidRPr="003E361F">
        <w:rPr>
          <w:rFonts w:ascii="Times New Roman" w:hAnsi="Times New Roman" w:cs="Times New Roman"/>
          <w:sz w:val="24"/>
          <w:szCs w:val="24"/>
        </w:rPr>
        <w:lastRenderedPageBreak/>
        <w:t xml:space="preserve">seemingly while standing at his mother’s death bedside. It is this moment of nostalgia that constitutes his ‘spot of time’, seemingly stipulating to him the magnitude of the impending predicament. </w:t>
      </w:r>
    </w:p>
    <w:p w:rsidR="00D70E38" w:rsidRDefault="00100DCE" w:rsidP="003E361F">
      <w:pPr>
        <w:spacing w:line="480" w:lineRule="auto"/>
        <w:ind w:firstLine="720"/>
        <w:rPr>
          <w:rFonts w:ascii="Times New Roman" w:hAnsi="Times New Roman" w:cs="Times New Roman"/>
          <w:sz w:val="24"/>
          <w:szCs w:val="24"/>
        </w:rPr>
      </w:pPr>
      <w:r w:rsidRPr="003E361F">
        <w:rPr>
          <w:rFonts w:ascii="Times New Roman" w:hAnsi="Times New Roman" w:cs="Times New Roman"/>
          <w:sz w:val="24"/>
          <w:szCs w:val="24"/>
        </w:rPr>
        <w:t xml:space="preserve">Reading through </w:t>
      </w:r>
      <w:r w:rsidR="00D70E38">
        <w:rPr>
          <w:rFonts w:ascii="Times New Roman" w:hAnsi="Times New Roman" w:cs="Times New Roman"/>
          <w:sz w:val="24"/>
          <w:szCs w:val="24"/>
        </w:rPr>
        <w:t xml:space="preserve">this </w:t>
      </w:r>
      <w:r w:rsidRPr="003E361F">
        <w:rPr>
          <w:rFonts w:ascii="Times New Roman" w:hAnsi="Times New Roman" w:cs="Times New Roman"/>
          <w:sz w:val="24"/>
          <w:szCs w:val="24"/>
        </w:rPr>
        <w:t xml:space="preserve">section of the poem, I find myself with feeling of nostalgia around the holiday season. The holidays have always been a moment when we come together as a family, prepare a proper home-cooked meal, and take time to share in the communal eating, relieving the moments we </w:t>
      </w:r>
      <w:r w:rsidR="004D5F5F" w:rsidRPr="003E361F">
        <w:rPr>
          <w:rFonts w:ascii="Times New Roman" w:hAnsi="Times New Roman" w:cs="Times New Roman"/>
          <w:sz w:val="24"/>
          <w:szCs w:val="24"/>
        </w:rPr>
        <w:t xml:space="preserve">had in the past and for that year. The likes of thanksgiving celebrations always bear such a great meaning in my home and </w:t>
      </w:r>
      <w:r w:rsidR="00D70E38">
        <w:rPr>
          <w:rFonts w:ascii="Times New Roman" w:hAnsi="Times New Roman" w:cs="Times New Roman"/>
          <w:sz w:val="24"/>
          <w:szCs w:val="24"/>
        </w:rPr>
        <w:t>are always taken ver</w:t>
      </w:r>
      <w:r w:rsidR="004D5F5F" w:rsidRPr="003E361F">
        <w:rPr>
          <w:rFonts w:ascii="Times New Roman" w:hAnsi="Times New Roman" w:cs="Times New Roman"/>
          <w:sz w:val="24"/>
          <w:szCs w:val="24"/>
        </w:rPr>
        <w:t>y seriously. Reading through this section of the poem, especially the second line of the section “</w:t>
      </w:r>
      <w:r w:rsidR="004D5F5F" w:rsidRPr="003E361F">
        <w:rPr>
          <w:rFonts w:ascii="Times New Roman" w:hAnsi="Times New Roman" w:cs="Times New Roman"/>
          <w:i/>
          <w:sz w:val="24"/>
          <w:szCs w:val="24"/>
        </w:rPr>
        <w:t>I was all hers as we peeled potatoes</w:t>
      </w:r>
      <w:r w:rsidR="004D5F5F" w:rsidRPr="003E361F">
        <w:rPr>
          <w:rFonts w:ascii="Times New Roman" w:hAnsi="Times New Roman" w:cs="Times New Roman"/>
          <w:sz w:val="24"/>
          <w:szCs w:val="24"/>
        </w:rPr>
        <w:t>” (</w:t>
      </w:r>
      <w:r w:rsidR="00F73393" w:rsidRPr="003E361F">
        <w:rPr>
          <w:rFonts w:ascii="Times New Roman" w:hAnsi="Times New Roman" w:cs="Times New Roman"/>
          <w:sz w:val="24"/>
          <w:szCs w:val="24"/>
        </w:rPr>
        <w:t>Heaney, 1984: Section 3, Line 2</w:t>
      </w:r>
      <w:r w:rsidR="004D5F5F" w:rsidRPr="003E361F">
        <w:rPr>
          <w:rFonts w:ascii="Times New Roman" w:hAnsi="Times New Roman" w:cs="Times New Roman"/>
          <w:sz w:val="24"/>
          <w:szCs w:val="24"/>
        </w:rPr>
        <w:t xml:space="preserve">) brings back memories of how much I would go about preparing meals around the holiday season with my mother. I solely help her </w:t>
      </w:r>
      <w:r w:rsidR="00D70E38">
        <w:rPr>
          <w:rFonts w:ascii="Times New Roman" w:hAnsi="Times New Roman" w:cs="Times New Roman"/>
          <w:sz w:val="24"/>
          <w:szCs w:val="24"/>
        </w:rPr>
        <w:t>t</w:t>
      </w:r>
      <w:r w:rsidR="004D5F5F" w:rsidRPr="003E361F">
        <w:rPr>
          <w:rFonts w:ascii="Times New Roman" w:hAnsi="Times New Roman" w:cs="Times New Roman"/>
          <w:sz w:val="24"/>
          <w:szCs w:val="24"/>
        </w:rPr>
        <w:t xml:space="preserve">o clean and prepare the vegetables, assemble salads, and help make the main meal, all the while making small talks and reliving the odd moments of my childhood when I would do crazy funny things. </w:t>
      </w:r>
      <w:r w:rsidR="00D70E38">
        <w:rPr>
          <w:rFonts w:ascii="Times New Roman" w:hAnsi="Times New Roman" w:cs="Times New Roman"/>
          <w:sz w:val="24"/>
          <w:szCs w:val="24"/>
        </w:rPr>
        <w:t>It was for us a moment of bonding and good cheer.</w:t>
      </w:r>
    </w:p>
    <w:p w:rsidR="00100DCE" w:rsidRPr="003E361F" w:rsidRDefault="004D5F5F" w:rsidP="003E361F">
      <w:pPr>
        <w:spacing w:line="480" w:lineRule="auto"/>
        <w:ind w:firstLine="720"/>
        <w:rPr>
          <w:rFonts w:ascii="Times New Roman" w:hAnsi="Times New Roman" w:cs="Times New Roman"/>
          <w:sz w:val="24"/>
          <w:szCs w:val="24"/>
        </w:rPr>
      </w:pPr>
      <w:r w:rsidRPr="003E361F">
        <w:rPr>
          <w:rFonts w:ascii="Times New Roman" w:hAnsi="Times New Roman" w:cs="Times New Roman"/>
          <w:sz w:val="24"/>
          <w:szCs w:val="24"/>
        </w:rPr>
        <w:t>As I remember these ‘spots of time’, I get to understand the immense fear and feeling of grief that must have gri</w:t>
      </w:r>
      <w:r w:rsidR="00D70E38">
        <w:rPr>
          <w:rFonts w:ascii="Times New Roman" w:hAnsi="Times New Roman" w:cs="Times New Roman"/>
          <w:sz w:val="24"/>
          <w:szCs w:val="24"/>
        </w:rPr>
        <w:t>pped the poet as he stood by his</w:t>
      </w:r>
      <w:r w:rsidRPr="003E361F">
        <w:rPr>
          <w:rFonts w:ascii="Times New Roman" w:hAnsi="Times New Roman" w:cs="Times New Roman"/>
          <w:sz w:val="24"/>
          <w:szCs w:val="24"/>
        </w:rPr>
        <w:t xml:space="preserve"> mother’s death bed reliving a similar ‘spot of time’. I get to relate to him a lot more better knowing his stand point at the time and the kind of feelings and thoughts that could be going through the poet’s mind at that specific point in time. I fail to understand how this particular moment presented by the poet could qualify for a ‘spot of time’ bound to be uplifting and renovating given the great magnitude of implications of what was to come. Personally, being in the poet’s shoes at that point in time would mean my breaking point knowing what was to come and given the fact that the moment spanning through my mind was that perfect moment when I felt intimately, deeply, and personally connected with </w:t>
      </w:r>
      <w:r w:rsidRPr="003E361F">
        <w:rPr>
          <w:rFonts w:ascii="Times New Roman" w:hAnsi="Times New Roman" w:cs="Times New Roman"/>
          <w:sz w:val="24"/>
          <w:szCs w:val="24"/>
        </w:rPr>
        <w:lastRenderedPageBreak/>
        <w:t>my mother. I want to believe that it wo</w:t>
      </w:r>
      <w:r w:rsidR="00F73393" w:rsidRPr="003E361F">
        <w:rPr>
          <w:rFonts w:ascii="Times New Roman" w:hAnsi="Times New Roman" w:cs="Times New Roman"/>
          <w:sz w:val="24"/>
          <w:szCs w:val="24"/>
        </w:rPr>
        <w:t xml:space="preserve">uld make the memory that heralds an unriveting hailstorm in my life; the darkest moment of pure pain from the impeding and ultimate loss of a loved one. </w:t>
      </w:r>
    </w:p>
    <w:p w:rsidR="003E361F" w:rsidRDefault="003E361F">
      <w:pPr>
        <w:rPr>
          <w:rFonts w:ascii="Times New Roman" w:hAnsi="Times New Roman" w:cs="Times New Roman"/>
          <w:sz w:val="24"/>
          <w:szCs w:val="24"/>
        </w:rPr>
      </w:pPr>
      <w:r>
        <w:rPr>
          <w:rFonts w:ascii="Times New Roman" w:hAnsi="Times New Roman" w:cs="Times New Roman"/>
          <w:sz w:val="24"/>
          <w:szCs w:val="24"/>
        </w:rPr>
        <w:br w:type="page"/>
      </w:r>
    </w:p>
    <w:p w:rsidR="003E361F" w:rsidRPr="00BE6BD0" w:rsidRDefault="003E361F" w:rsidP="00854800">
      <w:pPr>
        <w:spacing w:line="480" w:lineRule="auto"/>
        <w:jc w:val="center"/>
        <w:rPr>
          <w:rFonts w:ascii="Times New Roman" w:hAnsi="Times New Roman" w:cs="Times New Roman"/>
          <w:b/>
          <w:sz w:val="24"/>
          <w:szCs w:val="24"/>
        </w:rPr>
      </w:pPr>
      <w:r w:rsidRPr="00BE6BD0">
        <w:rPr>
          <w:rFonts w:ascii="Times New Roman" w:hAnsi="Times New Roman" w:cs="Times New Roman"/>
          <w:b/>
          <w:sz w:val="24"/>
          <w:szCs w:val="24"/>
        </w:rPr>
        <w:lastRenderedPageBreak/>
        <w:t>Work Cited</w:t>
      </w:r>
    </w:p>
    <w:p w:rsidR="00F73393" w:rsidRPr="003E361F" w:rsidRDefault="00F73393" w:rsidP="003E361F">
      <w:pPr>
        <w:spacing w:line="480" w:lineRule="auto"/>
        <w:ind w:left="720" w:hanging="720"/>
        <w:rPr>
          <w:rFonts w:ascii="Times New Roman" w:hAnsi="Times New Roman" w:cs="Times New Roman"/>
          <w:sz w:val="24"/>
          <w:szCs w:val="24"/>
        </w:rPr>
      </w:pPr>
      <w:r w:rsidRPr="003E361F">
        <w:rPr>
          <w:rFonts w:ascii="Times New Roman" w:hAnsi="Times New Roman" w:cs="Times New Roman"/>
          <w:sz w:val="24"/>
          <w:szCs w:val="24"/>
        </w:rPr>
        <w:t xml:space="preserve">Seamus Heaney, “Clearances”. Opened Ground: Selected poems 1966-1996, 1990. Retrieved from </w:t>
      </w:r>
      <w:hyperlink r:id="rId7" w:history="1">
        <w:r w:rsidRPr="003E361F">
          <w:rPr>
            <w:rStyle w:val="Hyperlink"/>
            <w:rFonts w:ascii="Times New Roman" w:hAnsi="Times New Roman" w:cs="Times New Roman"/>
            <w:sz w:val="24"/>
            <w:szCs w:val="24"/>
          </w:rPr>
          <w:t>https://www.poetryfoundation.</w:t>
        </w:r>
        <w:bookmarkStart w:id="0" w:name="_GoBack"/>
        <w:bookmarkEnd w:id="0"/>
        <w:r w:rsidRPr="003E361F">
          <w:rPr>
            <w:rStyle w:val="Hyperlink"/>
            <w:rFonts w:ascii="Times New Roman" w:hAnsi="Times New Roman" w:cs="Times New Roman"/>
            <w:sz w:val="24"/>
            <w:szCs w:val="24"/>
          </w:rPr>
          <w:t>org/poems/57042/clearances</w:t>
        </w:r>
      </w:hyperlink>
      <w:r w:rsidRPr="003E361F">
        <w:rPr>
          <w:rFonts w:ascii="Times New Roman" w:hAnsi="Times New Roman" w:cs="Times New Roman"/>
          <w:sz w:val="24"/>
          <w:szCs w:val="24"/>
        </w:rPr>
        <w:t xml:space="preserve"> </w:t>
      </w:r>
    </w:p>
    <w:sectPr w:rsidR="00F73393" w:rsidRPr="003E36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9FB" w:rsidRDefault="00EB39FB" w:rsidP="003E361F">
      <w:pPr>
        <w:spacing w:after="0" w:line="240" w:lineRule="auto"/>
      </w:pPr>
      <w:r>
        <w:separator/>
      </w:r>
    </w:p>
  </w:endnote>
  <w:endnote w:type="continuationSeparator" w:id="0">
    <w:p w:rsidR="00EB39FB" w:rsidRDefault="00EB39FB" w:rsidP="003E3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9FB" w:rsidRDefault="00EB39FB" w:rsidP="003E361F">
      <w:pPr>
        <w:spacing w:after="0" w:line="240" w:lineRule="auto"/>
      </w:pPr>
      <w:r>
        <w:separator/>
      </w:r>
    </w:p>
  </w:footnote>
  <w:footnote w:type="continuationSeparator" w:id="0">
    <w:p w:rsidR="00EB39FB" w:rsidRDefault="00EB39FB" w:rsidP="003E3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61F" w:rsidRPr="003E361F" w:rsidRDefault="003E361F">
    <w:pPr>
      <w:pStyle w:val="Header"/>
      <w:jc w:val="right"/>
      <w:rPr>
        <w:rFonts w:ascii="Times New Roman" w:hAnsi="Times New Roman" w:cs="Times New Roman"/>
        <w:sz w:val="24"/>
        <w:szCs w:val="24"/>
      </w:rPr>
    </w:pPr>
    <w:r w:rsidRPr="003E361F">
      <w:rPr>
        <w:rFonts w:ascii="Times New Roman" w:hAnsi="Times New Roman" w:cs="Times New Roman"/>
        <w:sz w:val="24"/>
        <w:szCs w:val="24"/>
      </w:rPr>
      <w:t xml:space="preserve">Surname </w:t>
    </w:r>
    <w:sdt>
      <w:sdtPr>
        <w:rPr>
          <w:rFonts w:ascii="Times New Roman" w:hAnsi="Times New Roman" w:cs="Times New Roman"/>
          <w:sz w:val="24"/>
          <w:szCs w:val="24"/>
        </w:rPr>
        <w:id w:val="1431317193"/>
        <w:docPartObj>
          <w:docPartGallery w:val="Page Numbers (Top of Page)"/>
          <w:docPartUnique/>
        </w:docPartObj>
      </w:sdtPr>
      <w:sdtEndPr>
        <w:rPr>
          <w:noProof/>
        </w:rPr>
      </w:sdtEndPr>
      <w:sdtContent>
        <w:r w:rsidRPr="003E361F">
          <w:rPr>
            <w:rFonts w:ascii="Times New Roman" w:hAnsi="Times New Roman" w:cs="Times New Roman"/>
            <w:sz w:val="24"/>
            <w:szCs w:val="24"/>
          </w:rPr>
          <w:fldChar w:fldCharType="begin"/>
        </w:r>
        <w:r w:rsidRPr="003E361F">
          <w:rPr>
            <w:rFonts w:ascii="Times New Roman" w:hAnsi="Times New Roman" w:cs="Times New Roman"/>
            <w:sz w:val="24"/>
            <w:szCs w:val="24"/>
          </w:rPr>
          <w:instrText xml:space="preserve"> PAGE   \* MERGEFORMAT </w:instrText>
        </w:r>
        <w:r w:rsidRPr="003E361F">
          <w:rPr>
            <w:rFonts w:ascii="Times New Roman" w:hAnsi="Times New Roman" w:cs="Times New Roman"/>
            <w:sz w:val="24"/>
            <w:szCs w:val="24"/>
          </w:rPr>
          <w:fldChar w:fldCharType="separate"/>
        </w:r>
        <w:r w:rsidR="00BE6BD0">
          <w:rPr>
            <w:rFonts w:ascii="Times New Roman" w:hAnsi="Times New Roman" w:cs="Times New Roman"/>
            <w:noProof/>
            <w:sz w:val="24"/>
            <w:szCs w:val="24"/>
          </w:rPr>
          <w:t>4</w:t>
        </w:r>
        <w:r w:rsidRPr="003E361F">
          <w:rPr>
            <w:rFonts w:ascii="Times New Roman" w:hAnsi="Times New Roman" w:cs="Times New Roman"/>
            <w:noProof/>
            <w:sz w:val="24"/>
            <w:szCs w:val="24"/>
          </w:rPr>
          <w:fldChar w:fldCharType="end"/>
        </w:r>
      </w:sdtContent>
    </w:sdt>
  </w:p>
  <w:p w:rsidR="003E361F" w:rsidRDefault="003E36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912"/>
    <w:rsid w:val="00100DCE"/>
    <w:rsid w:val="003E361F"/>
    <w:rsid w:val="004D5F5F"/>
    <w:rsid w:val="00645CA6"/>
    <w:rsid w:val="00854800"/>
    <w:rsid w:val="00B608B6"/>
    <w:rsid w:val="00B65532"/>
    <w:rsid w:val="00BE6BD0"/>
    <w:rsid w:val="00C57912"/>
    <w:rsid w:val="00D70E38"/>
    <w:rsid w:val="00DB674E"/>
    <w:rsid w:val="00EB39FB"/>
    <w:rsid w:val="00EE6279"/>
    <w:rsid w:val="00F73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3393"/>
    <w:rPr>
      <w:color w:val="0000FF" w:themeColor="hyperlink"/>
      <w:u w:val="single"/>
    </w:rPr>
  </w:style>
  <w:style w:type="paragraph" w:styleId="Header">
    <w:name w:val="header"/>
    <w:basedOn w:val="Normal"/>
    <w:link w:val="HeaderChar"/>
    <w:uiPriority w:val="99"/>
    <w:unhideWhenUsed/>
    <w:rsid w:val="003E3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1F"/>
  </w:style>
  <w:style w:type="paragraph" w:styleId="Footer">
    <w:name w:val="footer"/>
    <w:basedOn w:val="Normal"/>
    <w:link w:val="FooterChar"/>
    <w:uiPriority w:val="99"/>
    <w:unhideWhenUsed/>
    <w:rsid w:val="003E3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3393"/>
    <w:rPr>
      <w:color w:val="0000FF" w:themeColor="hyperlink"/>
      <w:u w:val="single"/>
    </w:rPr>
  </w:style>
  <w:style w:type="paragraph" w:styleId="Header">
    <w:name w:val="header"/>
    <w:basedOn w:val="Normal"/>
    <w:link w:val="HeaderChar"/>
    <w:uiPriority w:val="99"/>
    <w:unhideWhenUsed/>
    <w:rsid w:val="003E3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1F"/>
  </w:style>
  <w:style w:type="paragraph" w:styleId="Footer">
    <w:name w:val="footer"/>
    <w:basedOn w:val="Normal"/>
    <w:link w:val="FooterChar"/>
    <w:uiPriority w:val="99"/>
    <w:unhideWhenUsed/>
    <w:rsid w:val="003E3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oetryfoundation.org/poems/57042/clearanc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2020-12-01T17:27:00Z</dcterms:created>
  <dcterms:modified xsi:type="dcterms:W3CDTF">2020-12-01T19:42:00Z</dcterms:modified>
</cp:coreProperties>
</file>